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57" w:rsidRPr="00C22D7B" w:rsidRDefault="00937357" w:rsidP="00937357">
      <w:pPr>
        <w:rPr>
          <w:rFonts w:ascii="Times New Roman" w:hAnsi="Times New Roman" w:cs="Times New Roman"/>
          <w:sz w:val="28"/>
          <w:szCs w:val="28"/>
        </w:rPr>
      </w:pPr>
      <w:r w:rsidRPr="00C22D7B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учебного предмета       </w:t>
      </w:r>
    </w:p>
    <w:p w:rsidR="00937357" w:rsidRPr="00C22D7B" w:rsidRDefault="00937357" w:rsidP="00937357">
      <w:pPr>
        <w:rPr>
          <w:rFonts w:ascii="Times New Roman" w:hAnsi="Times New Roman" w:cs="Times New Roman"/>
          <w:sz w:val="28"/>
          <w:szCs w:val="28"/>
        </w:rPr>
      </w:pPr>
      <w:r w:rsidRPr="00C22D7B">
        <w:rPr>
          <w:rFonts w:ascii="Times New Roman" w:hAnsi="Times New Roman" w:cs="Times New Roman"/>
          <w:sz w:val="28"/>
          <w:szCs w:val="28"/>
        </w:rPr>
        <w:t xml:space="preserve">                                            « ХИМИЯ 11кл »</w:t>
      </w:r>
    </w:p>
    <w:p w:rsidR="00937357" w:rsidRPr="00C22D7B" w:rsidRDefault="00937357" w:rsidP="00937357">
      <w:pPr>
        <w:rPr>
          <w:rFonts w:ascii="Times New Roman" w:hAnsi="Times New Roman" w:cs="Times New Roman"/>
        </w:rPr>
      </w:pPr>
    </w:p>
    <w:p w:rsidR="00937357" w:rsidRPr="00C22D7B" w:rsidRDefault="00937357" w:rsidP="00937357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C22D7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C2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на основе федерального компонента Государственного стандарта общего образования. </w:t>
      </w:r>
      <w:r w:rsidRPr="00C22D7B">
        <w:rPr>
          <w:rFonts w:ascii="Times New Roman" w:hAnsi="Times New Roman" w:cs="Times New Roman"/>
          <w:sz w:val="28"/>
          <w:szCs w:val="28"/>
        </w:rPr>
        <w:t>В соответствии  с учебным планом  МБОУ «Чумайская СОШ» на изучение химии отводится в 11 классе 34 часа (1 час в неделю).</w:t>
      </w:r>
    </w:p>
    <w:p w:rsidR="00937357" w:rsidRPr="00C22D7B" w:rsidRDefault="00937357" w:rsidP="00937357">
      <w:pPr>
        <w:shd w:val="clear" w:color="auto" w:fill="FFFFFF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D7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реализована в учебнике: Габриелян О.С. Химия. 11класс: учебник для базового уровня. М: Дрофа, 2016 г.</w:t>
      </w:r>
    </w:p>
    <w:p w:rsidR="00937357" w:rsidRPr="00C22D7B" w:rsidRDefault="00937357" w:rsidP="00937357">
      <w:pPr>
        <w:rPr>
          <w:rFonts w:ascii="Times New Roman" w:hAnsi="Times New Roman" w:cs="Times New Roman"/>
          <w:sz w:val="28"/>
          <w:szCs w:val="28"/>
        </w:rPr>
      </w:pPr>
    </w:p>
    <w:p w:rsidR="00796FAF" w:rsidRDefault="00796FAF"/>
    <w:sectPr w:rsidR="00796FAF" w:rsidSect="0079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7357"/>
    <w:rsid w:val="00796FAF"/>
    <w:rsid w:val="00937357"/>
    <w:rsid w:val="00C2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2019-10-08T13:33:00Z</dcterms:created>
  <dcterms:modified xsi:type="dcterms:W3CDTF">2019-10-08T13:46:00Z</dcterms:modified>
</cp:coreProperties>
</file>